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41" w:rsidRPr="00772AAE" w:rsidRDefault="000417F6" w:rsidP="00BC3AA9">
      <w:pPr>
        <w:ind w:left="2880" w:firstLine="720"/>
        <w:rPr>
          <w:rFonts w:ascii="Garamond" w:hAnsi="Garamond" w:cs="Garamond"/>
          <w:b/>
          <w:bCs/>
          <w:sz w:val="20"/>
          <w:szCs w:val="20"/>
          <w:lang w:val="sq-AL"/>
        </w:rPr>
      </w:pPr>
      <w:r>
        <w:rPr>
          <w:noProof/>
          <w:lang w:val="sq-AL" w:eastAsia="sq-A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-409575</wp:posOffset>
            </wp:positionV>
            <wp:extent cx="5943600" cy="628650"/>
            <wp:effectExtent l="0" t="0" r="0" b="0"/>
            <wp:wrapSquare wrapText="bothSides"/>
            <wp:docPr id="2" name="Picture 5" descr="KOKE SHKRE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KE SHKRES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141" w:rsidRPr="00772AAE">
        <w:rPr>
          <w:rFonts w:ascii="Garamond" w:hAnsi="Garamond" w:cs="Garamond"/>
          <w:b/>
          <w:bCs/>
          <w:sz w:val="20"/>
          <w:szCs w:val="20"/>
          <w:lang w:val="sq-AL"/>
        </w:rPr>
        <w:t>REPUBLIKA E SHQIPËRISË</w:t>
      </w:r>
    </w:p>
    <w:p w:rsidR="00183141" w:rsidRDefault="00183141" w:rsidP="005D4C40">
      <w:pPr>
        <w:jc w:val="center"/>
        <w:rPr>
          <w:rFonts w:ascii="Garamond" w:hAnsi="Garamond" w:cs="Garamond"/>
          <w:b/>
          <w:bCs/>
          <w:sz w:val="20"/>
          <w:szCs w:val="20"/>
          <w:lang w:val="sq-AL"/>
        </w:rPr>
      </w:pPr>
      <w:r w:rsidRPr="00772AAE">
        <w:rPr>
          <w:rFonts w:ascii="Garamond" w:hAnsi="Garamond" w:cs="Garamond"/>
          <w:b/>
          <w:bCs/>
          <w:sz w:val="20"/>
          <w:szCs w:val="20"/>
          <w:lang w:val="sq-AL"/>
        </w:rPr>
        <w:t xml:space="preserve">MINISTRIA E </w:t>
      </w:r>
      <w:r w:rsidR="005D4C40">
        <w:rPr>
          <w:rFonts w:ascii="Garamond" w:hAnsi="Garamond" w:cs="Garamond"/>
          <w:b/>
          <w:bCs/>
          <w:sz w:val="20"/>
          <w:szCs w:val="20"/>
          <w:lang w:val="sq-AL"/>
        </w:rPr>
        <w:t>FINANCAVE DHE EKONOMISË</w:t>
      </w:r>
    </w:p>
    <w:p w:rsidR="00183141" w:rsidRPr="00772AAE" w:rsidRDefault="00183141" w:rsidP="00BC33EA">
      <w:pPr>
        <w:jc w:val="center"/>
        <w:rPr>
          <w:rFonts w:ascii="Garamond" w:hAnsi="Garamond" w:cs="Garamond"/>
          <w:b/>
          <w:bCs/>
          <w:sz w:val="20"/>
          <w:szCs w:val="20"/>
          <w:lang w:val="sq-AL"/>
        </w:rPr>
      </w:pPr>
      <w:r>
        <w:rPr>
          <w:rFonts w:ascii="Garamond" w:hAnsi="Garamond" w:cs="Garamond"/>
          <w:b/>
          <w:bCs/>
          <w:sz w:val="20"/>
          <w:szCs w:val="20"/>
          <w:lang w:val="sq-AL"/>
        </w:rPr>
        <w:t>AGJENCIA E TRAJTIMIT TE KONCESIONEVE</w:t>
      </w:r>
    </w:p>
    <w:p w:rsidR="00183141" w:rsidRPr="00772AAE" w:rsidRDefault="00183141" w:rsidP="00BC33EA">
      <w:pPr>
        <w:jc w:val="center"/>
        <w:rPr>
          <w:rFonts w:ascii="Garamond" w:hAnsi="Garamond" w:cs="Garamond"/>
          <w:b/>
          <w:bCs/>
          <w:sz w:val="24"/>
          <w:szCs w:val="24"/>
          <w:lang w:val="sq-AL"/>
        </w:rPr>
      </w:pPr>
    </w:p>
    <w:p w:rsidR="00183141" w:rsidRPr="00772AAE" w:rsidRDefault="00A83F45" w:rsidP="00A83F45">
      <w:pPr>
        <w:jc w:val="right"/>
        <w:rPr>
          <w:rFonts w:ascii="Garamond" w:hAnsi="Garamond" w:cs="Garamond"/>
          <w:b/>
          <w:bCs/>
          <w:sz w:val="24"/>
          <w:szCs w:val="24"/>
          <w:lang w:val="sq-AL"/>
        </w:rPr>
      </w:pPr>
      <w:r w:rsidRPr="00772AAE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     Tiranë më </w:t>
      </w:r>
      <w:r w:rsidR="00981D25">
        <w:rPr>
          <w:rFonts w:ascii="Times New Roman" w:hAnsi="Times New Roman" w:cs="Times New Roman"/>
          <w:b/>
          <w:bCs/>
          <w:sz w:val="24"/>
          <w:szCs w:val="24"/>
          <w:lang w:val="sq-AL"/>
        </w:rPr>
        <w:t>21. 11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. 2018</w:t>
      </w:r>
    </w:p>
    <w:p w:rsidR="00183141" w:rsidRPr="00772AAE" w:rsidRDefault="00183141" w:rsidP="00A83F45">
      <w:pPr>
        <w:jc w:val="right"/>
        <w:rPr>
          <w:rFonts w:ascii="Garamond" w:hAnsi="Garamond" w:cs="Garamond"/>
          <w:b/>
          <w:bCs/>
          <w:sz w:val="24"/>
          <w:szCs w:val="24"/>
          <w:lang w:val="sq-AL"/>
        </w:rPr>
      </w:pPr>
    </w:p>
    <w:p w:rsidR="00183141" w:rsidRPr="00772AAE" w:rsidRDefault="00183141" w:rsidP="00A83F45">
      <w:pPr>
        <w:jc w:val="right"/>
        <w:rPr>
          <w:rFonts w:ascii="Garamond" w:hAnsi="Garamond" w:cs="Garamond"/>
          <w:b/>
          <w:bCs/>
          <w:sz w:val="24"/>
          <w:szCs w:val="24"/>
          <w:lang w:val="sq-AL"/>
        </w:rPr>
      </w:pPr>
    </w:p>
    <w:p w:rsidR="00183141" w:rsidRPr="00772AAE" w:rsidRDefault="00183141" w:rsidP="0075326D">
      <w:pPr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772AAE">
        <w:rPr>
          <w:rFonts w:ascii="Garamond" w:hAnsi="Garamond" w:cs="Garamond"/>
          <w:b/>
          <w:bCs/>
          <w:sz w:val="24"/>
          <w:szCs w:val="24"/>
          <w:lang w:val="sq-AL"/>
        </w:rPr>
        <w:t xml:space="preserve">Lënda: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sq-AL"/>
        </w:rPr>
        <w:t>Jepet informacion dokumentacioni i kërkuar</w:t>
      </w:r>
    </w:p>
    <w:p w:rsidR="00183141" w:rsidRPr="00BD24E3" w:rsidRDefault="00183141" w:rsidP="0075326D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183141" w:rsidRPr="00772AAE" w:rsidRDefault="00183141" w:rsidP="00296C42">
      <w:pPr>
        <w:rPr>
          <w:rFonts w:ascii="Garamond" w:hAnsi="Garamond" w:cs="Garamond"/>
          <w:b/>
          <w:bCs/>
          <w:sz w:val="24"/>
          <w:szCs w:val="24"/>
          <w:lang w:val="sq-AL"/>
        </w:rPr>
      </w:pPr>
    </w:p>
    <w:p w:rsidR="00183141" w:rsidRPr="00772AAE" w:rsidRDefault="00183141" w:rsidP="00296C42">
      <w:pPr>
        <w:rPr>
          <w:rFonts w:ascii="Garamond" w:hAnsi="Garamond" w:cs="Garamond"/>
          <w:b/>
          <w:bCs/>
          <w:sz w:val="24"/>
          <w:szCs w:val="24"/>
          <w:lang w:val="sq-AL"/>
        </w:rPr>
      </w:pPr>
      <w:r>
        <w:rPr>
          <w:rFonts w:ascii="Garamond" w:hAnsi="Garamond" w:cs="Garamond"/>
          <w:b/>
          <w:bCs/>
          <w:sz w:val="24"/>
          <w:szCs w:val="24"/>
          <w:lang w:val="sq-AL"/>
        </w:rPr>
        <w:t>Kërkuesit</w:t>
      </w:r>
      <w:r w:rsidR="00981D25">
        <w:rPr>
          <w:rFonts w:ascii="Garamond" w:hAnsi="Garamond" w:cs="Garamond"/>
          <w:b/>
          <w:bCs/>
          <w:sz w:val="24"/>
          <w:szCs w:val="24"/>
          <w:lang w:val="sq-AL"/>
        </w:rPr>
        <w:t>: Znj</w:t>
      </w:r>
      <w:r w:rsidRPr="00772AAE">
        <w:rPr>
          <w:rFonts w:ascii="Garamond" w:hAnsi="Garamond" w:cs="Garamond"/>
          <w:b/>
          <w:bCs/>
          <w:sz w:val="24"/>
          <w:szCs w:val="24"/>
          <w:lang w:val="sq-AL"/>
        </w:rPr>
        <w:t>.</w:t>
      </w:r>
      <w:r w:rsidR="000417F6">
        <w:rPr>
          <w:rFonts w:ascii="Garamond" w:hAnsi="Garamond" w:cs="Garamond"/>
          <w:b/>
          <w:bCs/>
          <w:sz w:val="24"/>
          <w:szCs w:val="24"/>
          <w:lang w:val="sq-AL"/>
        </w:rPr>
        <w:t xml:space="preserve"> </w:t>
      </w:r>
      <w:r w:rsidR="00981D25">
        <w:rPr>
          <w:rFonts w:ascii="Garamond" w:hAnsi="Garamond" w:cs="Garamond"/>
          <w:b/>
          <w:bCs/>
          <w:sz w:val="24"/>
          <w:szCs w:val="24"/>
          <w:lang w:val="sq-AL"/>
        </w:rPr>
        <w:t>Ola Mitre</w:t>
      </w:r>
    </w:p>
    <w:p w:rsidR="00183141" w:rsidRPr="00772AAE" w:rsidRDefault="00183141" w:rsidP="00772AAE">
      <w:pPr>
        <w:ind w:left="990" w:hanging="990"/>
        <w:rPr>
          <w:rFonts w:ascii="Garamond" w:hAnsi="Garamond" w:cs="Garamond"/>
          <w:b/>
          <w:bCs/>
          <w:sz w:val="24"/>
          <w:szCs w:val="24"/>
          <w:lang w:val="sq-AL"/>
        </w:rPr>
      </w:pPr>
      <w:r w:rsidRPr="00772AAE">
        <w:rPr>
          <w:rFonts w:ascii="Garamond" w:hAnsi="Garamond" w:cs="Garamond"/>
          <w:b/>
          <w:bCs/>
          <w:sz w:val="24"/>
          <w:szCs w:val="24"/>
          <w:lang w:val="sq-AL"/>
        </w:rPr>
        <w:tab/>
      </w:r>
    </w:p>
    <w:p w:rsidR="00183141" w:rsidRPr="00772AAE" w:rsidRDefault="00183141" w:rsidP="00296C42">
      <w:pPr>
        <w:rPr>
          <w:rFonts w:ascii="Garamond" w:hAnsi="Garamond" w:cs="Garamond"/>
          <w:b/>
          <w:bCs/>
          <w:sz w:val="24"/>
          <w:szCs w:val="24"/>
          <w:lang w:val="sq-AL"/>
        </w:rPr>
      </w:pPr>
    </w:p>
    <w:p w:rsidR="00183141" w:rsidRPr="00BD24E3" w:rsidRDefault="00183141" w:rsidP="00296C42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183141" w:rsidRDefault="00183141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24E3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>
        <w:rPr>
          <w:rFonts w:ascii="Times New Roman" w:hAnsi="Times New Roman" w:cs="Times New Roman"/>
          <w:sz w:val="24"/>
          <w:szCs w:val="24"/>
          <w:lang w:val="sq-AL"/>
        </w:rPr>
        <w:t>cilësinë e kërkuesit keni depozituar pranë Agjencisë së Trajtimit të Koncesioneve,</w:t>
      </w:r>
      <w:r w:rsidR="00683975">
        <w:rPr>
          <w:rFonts w:ascii="Times New Roman" w:hAnsi="Times New Roman" w:cs="Times New Roman"/>
          <w:sz w:val="24"/>
          <w:szCs w:val="24"/>
          <w:lang w:val="sq-AL"/>
        </w:rPr>
        <w:t xml:space="preserve"> në mënyrë elektronike, </w:t>
      </w:r>
      <w:r>
        <w:rPr>
          <w:rFonts w:ascii="Times New Roman" w:hAnsi="Times New Roman" w:cs="Times New Roman"/>
          <w:sz w:val="24"/>
          <w:szCs w:val="24"/>
          <w:lang w:val="sq-AL"/>
        </w:rPr>
        <w:t>në përputhje me nenin 11 te Ligjit nr. 119/2014, “Për te drejtën e Informimit”, kërkesën për dhënie informacion</w:t>
      </w:r>
      <w:r w:rsidR="000417F6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981D25">
        <w:rPr>
          <w:rFonts w:ascii="Times New Roman" w:hAnsi="Times New Roman" w:cs="Times New Roman"/>
          <w:sz w:val="24"/>
          <w:szCs w:val="24"/>
          <w:lang w:val="sq-AL"/>
        </w:rPr>
        <w:t>, regjistruar me numër rendor 02</w:t>
      </w:r>
      <w:r>
        <w:rPr>
          <w:rFonts w:ascii="Times New Roman" w:hAnsi="Times New Roman" w:cs="Times New Roman"/>
          <w:sz w:val="24"/>
          <w:szCs w:val="24"/>
          <w:lang w:val="sq-AL"/>
        </w:rPr>
        <w:t>, datë</w:t>
      </w:r>
      <w:r w:rsidR="00981D25">
        <w:rPr>
          <w:rFonts w:ascii="Times New Roman" w:hAnsi="Times New Roman" w:cs="Times New Roman"/>
          <w:sz w:val="24"/>
          <w:szCs w:val="24"/>
          <w:lang w:val="sq-AL"/>
        </w:rPr>
        <w:t xml:space="preserve"> 14</w:t>
      </w:r>
      <w:r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981D25">
        <w:rPr>
          <w:rFonts w:ascii="Times New Roman" w:hAnsi="Times New Roman" w:cs="Times New Roman"/>
          <w:sz w:val="24"/>
          <w:szCs w:val="24"/>
          <w:lang w:val="sq-AL"/>
        </w:rPr>
        <w:t>11</w:t>
      </w:r>
      <w:r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0417F6">
        <w:rPr>
          <w:rFonts w:ascii="Times New Roman" w:hAnsi="Times New Roman" w:cs="Times New Roman"/>
          <w:sz w:val="24"/>
          <w:szCs w:val="24"/>
          <w:lang w:val="sq-AL"/>
        </w:rPr>
        <w:t>2018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83141" w:rsidRDefault="00183141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83141" w:rsidRDefault="00183141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Pa</w:t>
      </w:r>
      <w:r w:rsidR="00981D25">
        <w:rPr>
          <w:rFonts w:ascii="Times New Roman" w:hAnsi="Times New Roman" w:cs="Times New Roman"/>
          <w:sz w:val="24"/>
          <w:szCs w:val="24"/>
          <w:lang w:val="sq-AL"/>
        </w:rPr>
        <w:t>s shqyrtimit të</w:t>
      </w:r>
      <w:r w:rsidR="005315C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81D25">
        <w:rPr>
          <w:rFonts w:ascii="Times New Roman" w:hAnsi="Times New Roman" w:cs="Times New Roman"/>
          <w:sz w:val="24"/>
          <w:szCs w:val="24"/>
          <w:lang w:val="sq-AL"/>
        </w:rPr>
        <w:t>kërkesës suaj</w:t>
      </w:r>
      <w:r w:rsidR="00796D03">
        <w:rPr>
          <w:rFonts w:ascii="Times New Roman" w:hAnsi="Times New Roman" w:cs="Times New Roman"/>
          <w:sz w:val="24"/>
          <w:szCs w:val="24"/>
          <w:lang w:val="sq-AL"/>
        </w:rPr>
        <w:t xml:space="preserve"> Lidhur me Kontratën e Koncesionit mbi “Zonën e Trajtimit të Mbetjeve Tiranë”, </w:t>
      </w:r>
      <w:r w:rsidR="00981D25">
        <w:rPr>
          <w:rFonts w:ascii="Times New Roman" w:hAnsi="Times New Roman" w:cs="Times New Roman"/>
          <w:sz w:val="24"/>
          <w:szCs w:val="24"/>
          <w:lang w:val="sq-AL"/>
        </w:rPr>
        <w:t xml:space="preserve"> mund tju sqarojmë se</w:t>
      </w:r>
      <w:r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981D25" w:rsidRDefault="00981D25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15C4" w:rsidRDefault="00981D25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Agjencia e Trajtimit të Konce</w:t>
      </w:r>
      <w:r w:rsidR="00796D03">
        <w:rPr>
          <w:rFonts w:ascii="Times New Roman" w:hAnsi="Times New Roman" w:cs="Times New Roman"/>
          <w:sz w:val="24"/>
          <w:szCs w:val="24"/>
          <w:lang w:val="sq-AL"/>
        </w:rPr>
        <w:t>sioneve në zbatim të nenit 12 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Ligjit 125/2013 “Për Koncesionet dhe PPP-të” si edhe VKM 575 dt. 10.07.2013 asiston</w:t>
      </w:r>
      <w:r w:rsidR="00796D03">
        <w:rPr>
          <w:rFonts w:ascii="Times New Roman" w:hAnsi="Times New Roman" w:cs="Times New Roman"/>
          <w:sz w:val="24"/>
          <w:szCs w:val="24"/>
          <w:lang w:val="sq-AL"/>
        </w:rPr>
        <w:t xml:space="preserve"> Autoritete</w:t>
      </w:r>
      <w:r w:rsidR="00085BF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D178E3">
        <w:rPr>
          <w:rFonts w:ascii="Times New Roman" w:hAnsi="Times New Roman" w:cs="Times New Roman"/>
          <w:sz w:val="24"/>
          <w:szCs w:val="24"/>
          <w:lang w:val="sq-AL"/>
        </w:rPr>
        <w:t xml:space="preserve"> Kontraktore</w:t>
      </w:r>
      <w:r w:rsidR="00796D03">
        <w:rPr>
          <w:rFonts w:ascii="Times New Roman" w:hAnsi="Times New Roman" w:cs="Times New Roman"/>
          <w:sz w:val="24"/>
          <w:szCs w:val="24"/>
          <w:lang w:val="sq-AL"/>
        </w:rPr>
        <w:t xml:space="preserve"> në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proçedurat e dhënies së p</w:t>
      </w:r>
      <w:r w:rsidR="00796D03">
        <w:rPr>
          <w:rFonts w:ascii="Times New Roman" w:hAnsi="Times New Roman" w:cs="Times New Roman"/>
          <w:sz w:val="24"/>
          <w:szCs w:val="24"/>
          <w:lang w:val="sq-AL"/>
        </w:rPr>
        <w:t xml:space="preserve">rojekt koncesioneve. </w:t>
      </w:r>
      <w:r w:rsidR="00085BF4">
        <w:rPr>
          <w:rFonts w:ascii="Times New Roman" w:hAnsi="Times New Roman" w:cs="Times New Roman"/>
          <w:sz w:val="24"/>
          <w:szCs w:val="24"/>
          <w:lang w:val="sq-AL"/>
        </w:rPr>
        <w:t>Kësisoj</w:t>
      </w:r>
      <w:r w:rsidR="00796D03">
        <w:rPr>
          <w:rFonts w:ascii="Times New Roman" w:hAnsi="Times New Roman" w:cs="Times New Roman"/>
          <w:sz w:val="24"/>
          <w:szCs w:val="24"/>
          <w:lang w:val="sq-AL"/>
        </w:rPr>
        <w:t xml:space="preserve"> përgjegjës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për manaxhimin e proçesit të dhënies dhe adm</w:t>
      </w:r>
      <w:r w:rsidR="00796D03">
        <w:rPr>
          <w:rFonts w:ascii="Times New Roman" w:hAnsi="Times New Roman" w:cs="Times New Roman"/>
          <w:sz w:val="24"/>
          <w:szCs w:val="24"/>
          <w:lang w:val="sq-AL"/>
        </w:rPr>
        <w:t>inistrimit të dosjes së plotë 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85BF4">
        <w:rPr>
          <w:rFonts w:ascii="Times New Roman" w:hAnsi="Times New Roman" w:cs="Times New Roman"/>
          <w:sz w:val="24"/>
          <w:szCs w:val="24"/>
          <w:lang w:val="sq-AL"/>
        </w:rPr>
        <w:t xml:space="preserve">kontratës “Për ndërtim Landfilli, Inceneratori dhe Rehabilitimii Venddepozitimeve Ekzistuese, Tiranë dhe Prodhimin e Energjisë Elektrike” është </w:t>
      </w:r>
      <w:r w:rsidR="00085BF4" w:rsidRPr="00085BF4">
        <w:rPr>
          <w:rFonts w:ascii="Times New Roman" w:hAnsi="Times New Roman" w:cs="Times New Roman"/>
          <w:sz w:val="24"/>
          <w:szCs w:val="24"/>
          <w:lang w:val="sq-AL"/>
        </w:rPr>
        <w:t>Autoriteti Kontraktor</w:t>
      </w:r>
      <w:r w:rsidR="00796D03">
        <w:rPr>
          <w:rFonts w:ascii="Times New Roman" w:hAnsi="Times New Roman" w:cs="Times New Roman"/>
          <w:sz w:val="24"/>
          <w:szCs w:val="24"/>
          <w:lang w:val="sq-AL"/>
        </w:rPr>
        <w:t xml:space="preserve">. Në regjistrin e koncesioneve ju mund të gjeni kontratën e cila është përcjellë nga </w:t>
      </w:r>
      <w:r w:rsidR="00085BF4">
        <w:rPr>
          <w:rFonts w:ascii="Times New Roman" w:hAnsi="Times New Roman" w:cs="Times New Roman"/>
          <w:sz w:val="24"/>
          <w:szCs w:val="24"/>
          <w:lang w:val="sq-AL"/>
        </w:rPr>
        <w:t xml:space="preserve">AK </w:t>
      </w:r>
      <w:r w:rsidR="00D178E3">
        <w:rPr>
          <w:rFonts w:ascii="Times New Roman" w:hAnsi="Times New Roman" w:cs="Times New Roman"/>
          <w:sz w:val="24"/>
          <w:szCs w:val="24"/>
          <w:lang w:val="sq-AL"/>
        </w:rPr>
        <w:t xml:space="preserve">ndërsa </w:t>
      </w:r>
      <w:r w:rsidR="00796D03">
        <w:rPr>
          <w:rFonts w:ascii="Times New Roman" w:hAnsi="Times New Roman" w:cs="Times New Roman"/>
          <w:sz w:val="24"/>
          <w:szCs w:val="24"/>
          <w:lang w:val="sq-AL"/>
        </w:rPr>
        <w:t>sa i përket dokumentacioneve të tjera  lidhur me këtë procedurë lutem ti dr</w:t>
      </w:r>
      <w:r w:rsidR="00085BF4">
        <w:rPr>
          <w:rFonts w:ascii="Times New Roman" w:hAnsi="Times New Roman" w:cs="Times New Roman"/>
          <w:sz w:val="24"/>
          <w:szCs w:val="24"/>
          <w:lang w:val="sq-AL"/>
        </w:rPr>
        <w:t>ejtoheni pikërisht Autoritetit P</w:t>
      </w:r>
      <w:r w:rsidR="00796D03">
        <w:rPr>
          <w:rFonts w:ascii="Times New Roman" w:hAnsi="Times New Roman" w:cs="Times New Roman"/>
          <w:sz w:val="24"/>
          <w:szCs w:val="24"/>
          <w:lang w:val="sq-AL"/>
        </w:rPr>
        <w:t xml:space="preserve">ërgjegjës </w:t>
      </w:r>
      <w:r w:rsidR="00085BF4">
        <w:rPr>
          <w:rFonts w:ascii="Times New Roman" w:hAnsi="Times New Roman" w:cs="Times New Roman"/>
          <w:sz w:val="24"/>
          <w:szCs w:val="24"/>
          <w:lang w:val="sq-AL"/>
        </w:rPr>
        <w:t>që sipas VKM 504 dt.13.09.2017 është</w:t>
      </w:r>
      <w:r w:rsidR="00796D0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178E3">
        <w:rPr>
          <w:rFonts w:ascii="Times New Roman" w:hAnsi="Times New Roman" w:cs="Times New Roman"/>
          <w:sz w:val="24"/>
          <w:szCs w:val="24"/>
          <w:lang w:val="sq-AL"/>
        </w:rPr>
        <w:t>Ministria për  Infrastrukturën dhe Energjin</w:t>
      </w:r>
      <w:r w:rsidR="00085BF4">
        <w:rPr>
          <w:rFonts w:ascii="Times New Roman" w:hAnsi="Times New Roman" w:cs="Times New Roman"/>
          <w:sz w:val="24"/>
          <w:szCs w:val="24"/>
          <w:lang w:val="sq-AL"/>
        </w:rPr>
        <w:t>ë.</w:t>
      </w:r>
    </w:p>
    <w:p w:rsidR="00D178E3" w:rsidRDefault="00D178E3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178E3" w:rsidRDefault="00D178E3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Ps. Bashkëlidhur do të gjeni edhe një kopje të kontratës në rast pamundësie aksesi të regjistrit të koncesioneve i cili gjendet ne faqen tonë </w:t>
      </w:r>
      <w:hyperlink r:id="rId10" w:history="1">
        <w:r w:rsidRPr="0001295D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www.atrako.gov.al</w:t>
        </w:r>
      </w:hyperlink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085BF4" w:rsidRDefault="00085BF4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85BF4" w:rsidRDefault="00085BF4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15C4" w:rsidRDefault="005315C4" w:rsidP="005315C4"/>
    <w:p w:rsidR="005315C4" w:rsidRDefault="005315C4" w:rsidP="005315C4"/>
    <w:p w:rsidR="005315C4" w:rsidRDefault="005315C4" w:rsidP="005315C4">
      <w:bookmarkStart w:id="0" w:name="_GoBack"/>
      <w:bookmarkEnd w:id="0"/>
    </w:p>
    <w:p w:rsidR="005315C4" w:rsidRDefault="005315C4" w:rsidP="005315C4"/>
    <w:p w:rsidR="00A83F45" w:rsidRDefault="00A83F45" w:rsidP="005315C4"/>
    <w:p w:rsidR="00A83F45" w:rsidRDefault="00A83F45" w:rsidP="00A83F45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A83F45" w:rsidRPr="00772AAE" w:rsidRDefault="00A83F45" w:rsidP="00A83F45">
      <w:pPr>
        <w:ind w:left="6480" w:firstLine="720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        KRYETAR</w:t>
      </w:r>
    </w:p>
    <w:p w:rsidR="00A83F45" w:rsidRDefault="00A83F45" w:rsidP="00A83F4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A83F45" w:rsidRPr="00772AAE" w:rsidRDefault="00A83F45" w:rsidP="00A83F4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ROVENA BEQIRAJ</w:t>
      </w:r>
    </w:p>
    <w:p w:rsidR="00A83F45" w:rsidRDefault="00A83F45" w:rsidP="005315C4"/>
    <w:p w:rsidR="005315C4" w:rsidRDefault="005315C4" w:rsidP="005315C4"/>
    <w:p w:rsidR="005315C4" w:rsidRDefault="005315C4" w:rsidP="005315C4"/>
    <w:p w:rsidR="005315C4" w:rsidRDefault="005315C4" w:rsidP="005315C4"/>
    <w:p w:rsidR="005315C4" w:rsidRDefault="005315C4" w:rsidP="005315C4"/>
    <w:p w:rsidR="005315C4" w:rsidRDefault="005315C4" w:rsidP="005315C4"/>
    <w:p w:rsidR="005315C4" w:rsidRDefault="005315C4" w:rsidP="005315C4"/>
    <w:p w:rsidR="005315C4" w:rsidRDefault="005315C4" w:rsidP="005315C4"/>
    <w:p w:rsidR="005315C4" w:rsidRDefault="005315C4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83141" w:rsidRDefault="00183141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15C4" w:rsidRDefault="005315C4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15C4" w:rsidRDefault="005315C4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83141" w:rsidRDefault="00183141" w:rsidP="00E974DB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83141" w:rsidRDefault="00183141" w:rsidP="00E974DB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83141" w:rsidRDefault="00183141" w:rsidP="00E974DB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83141" w:rsidRDefault="00183141" w:rsidP="00E974DB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83141" w:rsidRDefault="00183141" w:rsidP="00E974DB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83141" w:rsidRDefault="00183141" w:rsidP="00E974DB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83141" w:rsidRDefault="00183141" w:rsidP="00E974DB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83141" w:rsidRDefault="00183141" w:rsidP="00E974DB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sectPr w:rsidR="00183141" w:rsidSect="00F82DD4">
      <w:footerReference w:type="default" r:id="rId11"/>
      <w:pgSz w:w="12240" w:h="15840"/>
      <w:pgMar w:top="1440" w:right="144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A7" w:rsidRDefault="001931A7" w:rsidP="00BC33EA">
      <w:r>
        <w:separator/>
      </w:r>
    </w:p>
  </w:endnote>
  <w:endnote w:type="continuationSeparator" w:id="0">
    <w:p w:rsidR="001931A7" w:rsidRDefault="001931A7" w:rsidP="00BC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41" w:rsidRDefault="00183141" w:rsidP="0075326D">
    <w:pPr>
      <w:pStyle w:val="Footer"/>
      <w:jc w:val="center"/>
    </w:pPr>
    <w:proofErr w:type="spellStart"/>
    <w:r>
      <w:t>Adresa</w:t>
    </w:r>
    <w:proofErr w:type="spellEnd"/>
    <w:r>
      <w:t xml:space="preserve">: </w:t>
    </w:r>
    <w:proofErr w:type="spellStart"/>
    <w:r>
      <w:t>Blv</w:t>
    </w:r>
    <w:proofErr w:type="spellEnd"/>
    <w:r>
      <w:t>. “</w:t>
    </w:r>
    <w:proofErr w:type="spellStart"/>
    <w:r>
      <w:t>Deshmoret</w:t>
    </w:r>
    <w:proofErr w:type="spellEnd"/>
    <w:r>
      <w:t xml:space="preserve"> e </w:t>
    </w:r>
    <w:proofErr w:type="spellStart"/>
    <w:r>
      <w:t>Kombit</w:t>
    </w:r>
    <w:proofErr w:type="spellEnd"/>
    <w:r>
      <w:t xml:space="preserve">”, Nr. 2, 1001 </w:t>
    </w:r>
    <w:proofErr w:type="spellStart"/>
    <w:r>
      <w:t>Tirane</w:t>
    </w:r>
    <w:proofErr w:type="spellEnd"/>
    <w:r>
      <w:t>.</w:t>
    </w:r>
  </w:p>
  <w:p w:rsidR="00183141" w:rsidRDefault="00183141" w:rsidP="0075326D">
    <w:pPr>
      <w:pStyle w:val="Footer"/>
      <w:jc w:val="center"/>
    </w:pPr>
    <w:r>
      <w:t xml:space="preserve">Tel: 2224972 fax: 2223587 </w:t>
    </w:r>
    <w:hyperlink r:id="rId1" w:history="1">
      <w:r w:rsidRPr="009F77F7">
        <w:rPr>
          <w:rStyle w:val="Hyperlink"/>
        </w:rPr>
        <w:t>sekretaria.atrako@atrako.gov.al</w:t>
      </w:r>
    </w:hyperlink>
    <w:r>
      <w:t xml:space="preserve">  </w:t>
    </w:r>
    <w:hyperlink r:id="rId2" w:history="1">
      <w:r w:rsidRPr="009F77F7">
        <w:rPr>
          <w:rStyle w:val="Hyperlink"/>
        </w:rPr>
        <w:t>www.atrako.gov.al</w:t>
      </w:r>
    </w:hyperlink>
  </w:p>
  <w:p w:rsidR="00183141" w:rsidRPr="0075326D" w:rsidRDefault="00183141" w:rsidP="00753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A7" w:rsidRDefault="001931A7" w:rsidP="00BC33EA">
      <w:r>
        <w:separator/>
      </w:r>
    </w:p>
  </w:footnote>
  <w:footnote w:type="continuationSeparator" w:id="0">
    <w:p w:rsidR="001931A7" w:rsidRDefault="001931A7" w:rsidP="00BC3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B0D00"/>
    <w:multiLevelType w:val="hybridMultilevel"/>
    <w:tmpl w:val="8B90AC2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EA"/>
    <w:rsid w:val="000417F6"/>
    <w:rsid w:val="00085BF4"/>
    <w:rsid w:val="000A2F0C"/>
    <w:rsid w:val="000A4350"/>
    <w:rsid w:val="00125B1B"/>
    <w:rsid w:val="00183141"/>
    <w:rsid w:val="001931A7"/>
    <w:rsid w:val="00296C42"/>
    <w:rsid w:val="00336C76"/>
    <w:rsid w:val="003E7BB2"/>
    <w:rsid w:val="00401690"/>
    <w:rsid w:val="004303E3"/>
    <w:rsid w:val="005315C4"/>
    <w:rsid w:val="005C1168"/>
    <w:rsid w:val="005D4C40"/>
    <w:rsid w:val="00683975"/>
    <w:rsid w:val="007137AF"/>
    <w:rsid w:val="0075326D"/>
    <w:rsid w:val="00766410"/>
    <w:rsid w:val="00772AAE"/>
    <w:rsid w:val="00796D03"/>
    <w:rsid w:val="0088223E"/>
    <w:rsid w:val="009002C0"/>
    <w:rsid w:val="00930720"/>
    <w:rsid w:val="009566A2"/>
    <w:rsid w:val="00974B35"/>
    <w:rsid w:val="00981D25"/>
    <w:rsid w:val="009B5EEF"/>
    <w:rsid w:val="009D7C8E"/>
    <w:rsid w:val="009F77F7"/>
    <w:rsid w:val="00A66181"/>
    <w:rsid w:val="00A739AC"/>
    <w:rsid w:val="00A83F45"/>
    <w:rsid w:val="00B95171"/>
    <w:rsid w:val="00BC33EA"/>
    <w:rsid w:val="00BC3AA9"/>
    <w:rsid w:val="00BD24E3"/>
    <w:rsid w:val="00C3131E"/>
    <w:rsid w:val="00D165DD"/>
    <w:rsid w:val="00D178E3"/>
    <w:rsid w:val="00DA64A1"/>
    <w:rsid w:val="00DF21E3"/>
    <w:rsid w:val="00E04A00"/>
    <w:rsid w:val="00E337C3"/>
    <w:rsid w:val="00E974DB"/>
    <w:rsid w:val="00F05B1E"/>
    <w:rsid w:val="00F6495D"/>
    <w:rsid w:val="00F82DD4"/>
    <w:rsid w:val="00F8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5D"/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3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C33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C3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3EA"/>
  </w:style>
  <w:style w:type="paragraph" w:styleId="Footer">
    <w:name w:val="footer"/>
    <w:basedOn w:val="Normal"/>
    <w:link w:val="FooterChar"/>
    <w:uiPriority w:val="99"/>
    <w:semiHidden/>
    <w:rsid w:val="00BC3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33EA"/>
  </w:style>
  <w:style w:type="character" w:styleId="Hyperlink">
    <w:name w:val="Hyperlink"/>
    <w:uiPriority w:val="99"/>
    <w:rsid w:val="00F82D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5D"/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3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C33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C3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3EA"/>
  </w:style>
  <w:style w:type="paragraph" w:styleId="Footer">
    <w:name w:val="footer"/>
    <w:basedOn w:val="Normal"/>
    <w:link w:val="FooterChar"/>
    <w:uiPriority w:val="99"/>
    <w:semiHidden/>
    <w:rsid w:val="00BC3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33EA"/>
  </w:style>
  <w:style w:type="character" w:styleId="Hyperlink">
    <w:name w:val="Hyperlink"/>
    <w:uiPriority w:val="99"/>
    <w:rsid w:val="00F82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trako.gov.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rako.gov.al" TargetMode="External"/><Relationship Id="rId1" Type="http://schemas.openxmlformats.org/officeDocument/2006/relationships/hyperlink" Target="mailto:sekretaria.atrako@atrako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2B66-84B1-4714-9586-1FA9AB17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Armida Ali</cp:lastModifiedBy>
  <cp:revision>9</cp:revision>
  <cp:lastPrinted>2015-04-28T13:21:00Z</cp:lastPrinted>
  <dcterms:created xsi:type="dcterms:W3CDTF">2018-02-14T11:51:00Z</dcterms:created>
  <dcterms:modified xsi:type="dcterms:W3CDTF">2018-11-21T12:10:00Z</dcterms:modified>
</cp:coreProperties>
</file>