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41" w:rsidRPr="00772AAE" w:rsidRDefault="000417F6" w:rsidP="00BC3AA9">
      <w:pPr>
        <w:ind w:left="2880" w:firstLine="720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noProof/>
          <w:lang w:val="sq-AL" w:eastAsia="sq-A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-409575</wp:posOffset>
            </wp:positionV>
            <wp:extent cx="5943600" cy="628650"/>
            <wp:effectExtent l="0" t="0" r="0" b="0"/>
            <wp:wrapSquare wrapText="bothSides"/>
            <wp:docPr id="2" name="Picture 5" descr="KOKE SHKR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KE SHKRES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141" w:rsidRPr="00772AAE">
        <w:rPr>
          <w:rFonts w:ascii="Garamond" w:hAnsi="Garamond" w:cs="Garamond"/>
          <w:b/>
          <w:bCs/>
          <w:sz w:val="20"/>
          <w:szCs w:val="20"/>
          <w:lang w:val="sq-AL"/>
        </w:rPr>
        <w:t>REPUBLIKA E SHQIPËRISË</w:t>
      </w:r>
    </w:p>
    <w:p w:rsidR="00183141" w:rsidRDefault="00183141" w:rsidP="005D4C40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 w:rsidRPr="00772AAE">
        <w:rPr>
          <w:rFonts w:ascii="Garamond" w:hAnsi="Garamond" w:cs="Garamond"/>
          <w:b/>
          <w:bCs/>
          <w:sz w:val="20"/>
          <w:szCs w:val="20"/>
          <w:lang w:val="sq-AL"/>
        </w:rPr>
        <w:t xml:space="preserve">MINISTRIA E </w:t>
      </w:r>
      <w:r w:rsidR="005D4C40">
        <w:rPr>
          <w:rFonts w:ascii="Garamond" w:hAnsi="Garamond" w:cs="Garamond"/>
          <w:b/>
          <w:bCs/>
          <w:sz w:val="20"/>
          <w:szCs w:val="20"/>
          <w:lang w:val="sq-AL"/>
        </w:rPr>
        <w:t>FINANCAVE DHE EKONOMISË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0"/>
          <w:szCs w:val="20"/>
          <w:lang w:val="sq-AL"/>
        </w:rPr>
      </w:pPr>
      <w:r>
        <w:rPr>
          <w:rFonts w:ascii="Garamond" w:hAnsi="Garamond" w:cs="Garamond"/>
          <w:b/>
          <w:bCs/>
          <w:sz w:val="20"/>
          <w:szCs w:val="20"/>
          <w:lang w:val="sq-AL"/>
        </w:rPr>
        <w:t>AGJENCIA E TRAJTIMIT TE KONCESIONEVE</w:t>
      </w:r>
    </w:p>
    <w:p w:rsidR="00183141" w:rsidRPr="00772AAE" w:rsidRDefault="00183141" w:rsidP="00BC33EA">
      <w:pPr>
        <w:jc w:val="center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465E0A" w:rsidRDefault="00465E0A" w:rsidP="00465E0A">
      <w:pPr>
        <w:rPr>
          <w:rFonts w:ascii="Garamond" w:hAnsi="Garamond" w:cs="Garamond"/>
          <w:bCs/>
          <w:sz w:val="24"/>
          <w:szCs w:val="24"/>
          <w:lang w:val="sq-AL"/>
        </w:rPr>
      </w:pP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>Nr.________Prot</w:t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="00A83F45" w:rsidRPr="00465E0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    Tiranë më </w:t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softHyphen/>
      </w:r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>_</w:t>
      </w:r>
      <w:r w:rsidR="00224C93">
        <w:rPr>
          <w:rFonts w:ascii="Times New Roman" w:hAnsi="Times New Roman" w:cs="Times New Roman"/>
          <w:bCs/>
          <w:sz w:val="24"/>
          <w:szCs w:val="24"/>
          <w:lang w:val="sq-AL"/>
        </w:rPr>
        <w:t>12</w:t>
      </w:r>
      <w:bookmarkStart w:id="0" w:name="_GoBack"/>
      <w:bookmarkEnd w:id="0"/>
      <w:r w:rsidRPr="00465E0A">
        <w:rPr>
          <w:rFonts w:ascii="Times New Roman" w:hAnsi="Times New Roman" w:cs="Times New Roman"/>
          <w:bCs/>
          <w:sz w:val="24"/>
          <w:szCs w:val="24"/>
          <w:lang w:val="sq-AL"/>
        </w:rPr>
        <w:t>_</w:t>
      </w:r>
      <w:r w:rsidR="004D3A1B" w:rsidRPr="00465E0A">
        <w:rPr>
          <w:rFonts w:ascii="Times New Roman" w:hAnsi="Times New Roman" w:cs="Times New Roman"/>
          <w:bCs/>
          <w:sz w:val="24"/>
          <w:szCs w:val="24"/>
          <w:lang w:val="sq-AL"/>
        </w:rPr>
        <w:t>. 12</w:t>
      </w:r>
      <w:r w:rsidR="00A83F45" w:rsidRPr="00465E0A">
        <w:rPr>
          <w:rFonts w:ascii="Times New Roman" w:hAnsi="Times New Roman" w:cs="Times New Roman"/>
          <w:bCs/>
          <w:sz w:val="24"/>
          <w:szCs w:val="24"/>
          <w:lang w:val="sq-AL"/>
        </w:rPr>
        <w:t>. 2018</w:t>
      </w:r>
    </w:p>
    <w:p w:rsidR="00183141" w:rsidRPr="00772AAE" w:rsidRDefault="00183141" w:rsidP="00A83F45">
      <w:pPr>
        <w:jc w:val="right"/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772AAE" w:rsidRDefault="00183141" w:rsidP="008A69EB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BA0EC2" w:rsidRDefault="00183141" w:rsidP="0075326D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 xml:space="preserve">Lënda: </w:t>
      </w:r>
      <w:r w:rsidR="0047492E">
        <w:rPr>
          <w:rFonts w:ascii="Times New Roman" w:hAnsi="Times New Roman" w:cs="Times New Roman"/>
          <w:iCs/>
          <w:sz w:val="24"/>
          <w:szCs w:val="24"/>
          <w:lang w:val="sq-AL"/>
        </w:rPr>
        <w:t>Kthim përgjigje</w:t>
      </w:r>
      <w:r w:rsidR="00BA0EC2">
        <w:rPr>
          <w:rFonts w:ascii="Times New Roman" w:hAnsi="Times New Roman" w:cs="Times New Roman"/>
          <w:iCs/>
          <w:sz w:val="24"/>
          <w:szCs w:val="24"/>
          <w:lang w:val="sq-AL"/>
        </w:rPr>
        <w:t>.</w:t>
      </w:r>
    </w:p>
    <w:p w:rsidR="00183141" w:rsidRPr="00772AAE" w:rsidRDefault="00183141" w:rsidP="00296C42">
      <w:pPr>
        <w:rPr>
          <w:rFonts w:ascii="Garamond" w:hAnsi="Garamond" w:cs="Garamond"/>
          <w:b/>
          <w:bCs/>
          <w:sz w:val="24"/>
          <w:szCs w:val="24"/>
          <w:lang w:val="sq-AL"/>
        </w:rPr>
      </w:pPr>
    </w:p>
    <w:p w:rsidR="00183141" w:rsidRPr="00BA0EC2" w:rsidRDefault="00465E0A" w:rsidP="00BA0EC2">
      <w:pPr>
        <w:ind w:left="2160" w:firstLine="720"/>
        <w:rPr>
          <w:rFonts w:ascii="Garamond" w:hAnsi="Garamond" w:cs="Garamond"/>
          <w:bCs/>
          <w:sz w:val="24"/>
          <w:szCs w:val="24"/>
          <w:lang w:val="sq-AL"/>
        </w:rPr>
      </w:pPr>
      <w:r w:rsidRPr="00BA0EC2">
        <w:rPr>
          <w:rFonts w:ascii="Garamond" w:hAnsi="Garamond" w:cs="Garamond"/>
          <w:bCs/>
          <w:sz w:val="24"/>
          <w:szCs w:val="24"/>
          <w:lang w:val="sq-AL"/>
        </w:rPr>
        <w:t>QENDRËS “RES PUBLICA”</w:t>
      </w:r>
    </w:p>
    <w:p w:rsidR="00465E0A" w:rsidRPr="00BA0EC2" w:rsidRDefault="00465E0A" w:rsidP="00BA0EC2">
      <w:pPr>
        <w:ind w:left="1440" w:firstLine="720"/>
        <w:rPr>
          <w:rFonts w:ascii="Garamond" w:hAnsi="Garamond" w:cs="Garamond"/>
          <w:bCs/>
          <w:sz w:val="24"/>
          <w:szCs w:val="24"/>
          <w:lang w:val="sq-AL"/>
        </w:rPr>
      </w:pPr>
      <w:r w:rsidRPr="00BA0EC2">
        <w:rPr>
          <w:rFonts w:ascii="Garamond" w:hAnsi="Garamond" w:cs="Garamond"/>
          <w:bCs/>
          <w:sz w:val="24"/>
          <w:szCs w:val="24"/>
          <w:lang w:val="sq-AL"/>
        </w:rPr>
        <w:t>Adresa: Blv. “Gjergj Fisha”</w:t>
      </w:r>
      <w:r w:rsidR="00BA0EC2" w:rsidRPr="00BA0EC2">
        <w:rPr>
          <w:rFonts w:ascii="Garamond" w:hAnsi="Garamond" w:cs="Garamond"/>
          <w:bCs/>
          <w:sz w:val="24"/>
          <w:szCs w:val="24"/>
          <w:lang w:val="sq-AL"/>
        </w:rPr>
        <w:t>, Nd. 24, H3, Ap.44</w:t>
      </w:r>
    </w:p>
    <w:p w:rsidR="00183141" w:rsidRPr="00772AAE" w:rsidRDefault="00183141" w:rsidP="00772AAE">
      <w:pPr>
        <w:ind w:left="990" w:hanging="990"/>
        <w:rPr>
          <w:rFonts w:ascii="Garamond" w:hAnsi="Garamond" w:cs="Garamond"/>
          <w:b/>
          <w:bCs/>
          <w:sz w:val="24"/>
          <w:szCs w:val="24"/>
          <w:lang w:val="sq-AL"/>
        </w:rPr>
      </w:pPr>
      <w:r w:rsidRPr="00772AAE">
        <w:rPr>
          <w:rFonts w:ascii="Garamond" w:hAnsi="Garamond" w:cs="Garamond"/>
          <w:b/>
          <w:bCs/>
          <w:sz w:val="24"/>
          <w:szCs w:val="24"/>
          <w:lang w:val="sq-AL"/>
        </w:rPr>
        <w:tab/>
      </w:r>
    </w:p>
    <w:p w:rsidR="00183141" w:rsidRPr="00BD24E3" w:rsidRDefault="00183141" w:rsidP="00296C42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D24E3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sz w:val="24"/>
          <w:szCs w:val="24"/>
          <w:lang w:val="sq-AL"/>
        </w:rPr>
        <w:t>cilësinë e kërkuesit keni depozituar pranë Agjenci</w:t>
      </w:r>
      <w:r w:rsidR="00674ADC">
        <w:rPr>
          <w:rFonts w:ascii="Times New Roman" w:hAnsi="Times New Roman" w:cs="Times New Roman"/>
          <w:sz w:val="24"/>
          <w:szCs w:val="24"/>
          <w:lang w:val="sq-AL"/>
        </w:rPr>
        <w:t>së së Trajtimit të Koncesioneve</w:t>
      </w:r>
      <w:r w:rsidR="00683975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>në përputhje me nenin 11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>ë Ligjit nr. 119/2014, “Për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drejtën e Informimit”, kërkesën për dhënie informacion</w:t>
      </w:r>
      <w:r w:rsidR="000417F6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A69EB" w:rsidRDefault="008A69EB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83141" w:rsidRDefault="00183141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s shqyrtimit të</w:t>
      </w:r>
      <w:r w:rsidR="005315C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kërkesës suaj</w:t>
      </w:r>
      <w:r w:rsidR="0047492E">
        <w:rPr>
          <w:rFonts w:ascii="Times New Roman" w:hAnsi="Times New Roman" w:cs="Times New Roman"/>
          <w:sz w:val="24"/>
          <w:szCs w:val="24"/>
          <w:lang w:val="sq-AL"/>
        </w:rPr>
        <w:t>, l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idhur me Kontratën e Koncesionit mbi “</w:t>
      </w:r>
      <w:r w:rsidR="004D3A1B">
        <w:rPr>
          <w:rFonts w:ascii="Times New Roman" w:hAnsi="Times New Roman" w:cs="Times New Roman"/>
          <w:sz w:val="24"/>
          <w:szCs w:val="24"/>
          <w:lang w:val="sq-AL"/>
        </w:rPr>
        <w:t>Ndërtimin e Kaskadës së Hidrocentralve mbi Lumin Shushicë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4749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81D25">
        <w:rPr>
          <w:rFonts w:ascii="Times New Roman" w:hAnsi="Times New Roman" w:cs="Times New Roman"/>
          <w:sz w:val="24"/>
          <w:szCs w:val="24"/>
          <w:lang w:val="sq-AL"/>
        </w:rPr>
        <w:t>ju sqarojmë se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981D25" w:rsidRDefault="00981D25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25C29" w:rsidRDefault="00981D25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Agjencia e Trajtimit të Konce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sioneve në zbatim të nenit 12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Ligjit 125/20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 xml:space="preserve">13 “Për Koncesionet dhe PPP-të”, i ndryshuar </w:t>
      </w:r>
      <w:r>
        <w:rPr>
          <w:rFonts w:ascii="Times New Roman" w:hAnsi="Times New Roman" w:cs="Times New Roman"/>
          <w:sz w:val="24"/>
          <w:szCs w:val="24"/>
          <w:lang w:val="sq-AL"/>
        </w:rPr>
        <w:t>si edhe V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 xml:space="preserve">endimin e </w:t>
      </w:r>
      <w:r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 xml:space="preserve">ëshillit të </w:t>
      </w:r>
      <w:r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>inistrave nr.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575 d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10.07.2013 </w:t>
      </w:r>
      <w:r w:rsidR="008A69EB">
        <w:rPr>
          <w:rFonts w:ascii="Times New Roman" w:hAnsi="Times New Roman" w:cs="Times New Roman"/>
          <w:sz w:val="24"/>
          <w:szCs w:val="24"/>
          <w:lang w:val="sq-AL"/>
        </w:rPr>
        <w:t xml:space="preserve">“Për miratimin e rregullave për vlerësimin dhe dhënien me koncesion/PPP”, </w:t>
      </w:r>
      <w:r>
        <w:rPr>
          <w:rFonts w:ascii="Times New Roman" w:hAnsi="Times New Roman" w:cs="Times New Roman"/>
          <w:sz w:val="24"/>
          <w:szCs w:val="24"/>
          <w:lang w:val="sq-AL"/>
        </w:rPr>
        <w:t>asiston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Autoritete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 Kontraktore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në</w:t>
      </w:r>
      <w:r w:rsidR="000C751C">
        <w:rPr>
          <w:rFonts w:ascii="Times New Roman" w:hAnsi="Times New Roman" w:cs="Times New Roman"/>
          <w:sz w:val="24"/>
          <w:szCs w:val="24"/>
          <w:lang w:val="sq-AL"/>
        </w:rPr>
        <w:t xml:space="preserve"> veprimet dhe procedurat e dhënies me koncesion/PPP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0C751C">
        <w:rPr>
          <w:rFonts w:ascii="Times New Roman" w:hAnsi="Times New Roman" w:cs="Times New Roman"/>
          <w:sz w:val="24"/>
          <w:szCs w:val="24"/>
          <w:lang w:val="sq-AL"/>
        </w:rPr>
        <w:t xml:space="preserve">Autoriteti Kontraktor është 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përgjegjës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për 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menaxhimin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procesit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dhënies 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me koncesion/PPP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të një projekti</w:t>
      </w:r>
      <w:r w:rsidR="00025C29" w:rsidRPr="00025C2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 xml:space="preserve">si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>
        <w:rPr>
          <w:rFonts w:ascii="Times New Roman" w:hAnsi="Times New Roman" w:cs="Times New Roman"/>
          <w:sz w:val="24"/>
          <w:szCs w:val="24"/>
          <w:lang w:val="sq-AL"/>
        </w:rPr>
        <w:t>adm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inistrimin e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 xml:space="preserve"> dosjes së plotë të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tij</w:t>
      </w:r>
      <w:r w:rsidR="00796D03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25C29" w:rsidRDefault="00025C29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Konkretisht, dosja e procedurës së ndjekur për finalizimin e </w:t>
      </w:r>
      <w:r w:rsidR="000C751C">
        <w:rPr>
          <w:rFonts w:ascii="Times New Roman" w:hAnsi="Times New Roman" w:cs="Times New Roman"/>
          <w:sz w:val="24"/>
          <w:szCs w:val="24"/>
          <w:lang w:val="sq-AL"/>
        </w:rPr>
        <w:t>kontratës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25C29">
        <w:rPr>
          <w:rFonts w:ascii="Times New Roman" w:hAnsi="Times New Roman" w:cs="Times New Roman"/>
          <w:sz w:val="24"/>
          <w:szCs w:val="24"/>
          <w:lang w:val="sq-AL"/>
        </w:rPr>
        <w:t xml:space="preserve">“Për ndërtimin e Kaskadës së </w:t>
      </w:r>
      <w:r w:rsidR="00BA0EC2" w:rsidRPr="00025C29">
        <w:rPr>
          <w:rFonts w:ascii="Times New Roman" w:hAnsi="Times New Roman" w:cs="Times New Roman"/>
          <w:sz w:val="24"/>
          <w:szCs w:val="24"/>
          <w:lang w:val="sq-AL"/>
        </w:rPr>
        <w:t>Hidrocentraleve</w:t>
      </w:r>
      <w:r w:rsidRPr="00025C29">
        <w:rPr>
          <w:rFonts w:ascii="Times New Roman" w:hAnsi="Times New Roman" w:cs="Times New Roman"/>
          <w:sz w:val="24"/>
          <w:szCs w:val="24"/>
          <w:lang w:val="sq-AL"/>
        </w:rPr>
        <w:t xml:space="preserve"> mbi Lumin Shushicë”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C751C">
        <w:rPr>
          <w:rFonts w:ascii="Times New Roman" w:hAnsi="Times New Roman" w:cs="Times New Roman"/>
          <w:sz w:val="24"/>
          <w:szCs w:val="24"/>
          <w:lang w:val="sq-AL"/>
        </w:rPr>
        <w:t>pranë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Autoritetit Kontraktor, M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inistrisë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së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C751C">
        <w:rPr>
          <w:rFonts w:ascii="Times New Roman" w:hAnsi="Times New Roman" w:cs="Times New Roman"/>
          <w:sz w:val="24"/>
          <w:szCs w:val="24"/>
          <w:lang w:val="sq-AL"/>
        </w:rPr>
        <w:t>Infrastrukturës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0C751C">
        <w:rPr>
          <w:rFonts w:ascii="Times New Roman" w:hAnsi="Times New Roman" w:cs="Times New Roman"/>
          <w:sz w:val="24"/>
          <w:szCs w:val="24"/>
          <w:lang w:val="sq-AL"/>
        </w:rPr>
        <w:t>Energjisë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15C4" w:rsidRDefault="00796D03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regjistrin e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lektronik t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koncesioneve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/PPP,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mund të gjeni kontratën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koncesionit “</w:t>
      </w:r>
      <w:r w:rsidR="00465E0A" w:rsidRPr="00465E0A">
        <w:rPr>
          <w:rFonts w:ascii="Times New Roman" w:hAnsi="Times New Roman" w:cs="Times New Roman"/>
          <w:sz w:val="24"/>
          <w:szCs w:val="24"/>
          <w:lang w:val="sq-AL"/>
        </w:rPr>
        <w:t xml:space="preserve">Për ndërtimin e Kaskadës së </w:t>
      </w:r>
      <w:r w:rsidR="00BA0EC2" w:rsidRPr="00465E0A">
        <w:rPr>
          <w:rFonts w:ascii="Times New Roman" w:hAnsi="Times New Roman" w:cs="Times New Roman"/>
          <w:sz w:val="24"/>
          <w:szCs w:val="24"/>
          <w:lang w:val="sq-AL"/>
        </w:rPr>
        <w:t>Hidrocentraleve</w:t>
      </w:r>
      <w:r w:rsidR="00465E0A" w:rsidRPr="00465E0A">
        <w:rPr>
          <w:rFonts w:ascii="Times New Roman" w:hAnsi="Times New Roman" w:cs="Times New Roman"/>
          <w:sz w:val="24"/>
          <w:szCs w:val="24"/>
          <w:lang w:val="sq-AL"/>
        </w:rPr>
        <w:t xml:space="preserve"> mbi Lumin Shushicë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7492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e cila është përcjellë nga 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ministria p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se p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r energjin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, n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>sin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25C29">
        <w:rPr>
          <w:rFonts w:ascii="Times New Roman" w:hAnsi="Times New Roman" w:cs="Times New Roman"/>
          <w:sz w:val="24"/>
          <w:szCs w:val="24"/>
          <w:lang w:val="sq-AL"/>
        </w:rPr>
        <w:t xml:space="preserve"> e Autoritetit Kontraktor,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ndërsa </w:t>
      </w:r>
      <w:r w:rsidR="0047492E">
        <w:rPr>
          <w:rFonts w:ascii="Times New Roman" w:hAnsi="Times New Roman" w:cs="Times New Roman"/>
          <w:sz w:val="24"/>
          <w:szCs w:val="24"/>
          <w:lang w:val="sq-AL"/>
        </w:rPr>
        <w:t xml:space="preserve">sa i përket dokumenteve të tjera, </w:t>
      </w:r>
      <w:r>
        <w:rPr>
          <w:rFonts w:ascii="Times New Roman" w:hAnsi="Times New Roman" w:cs="Times New Roman"/>
          <w:sz w:val="24"/>
          <w:szCs w:val="24"/>
          <w:lang w:val="sq-AL"/>
        </w:rPr>
        <w:t>lidhur me këtë procedurë lutem t</w:t>
      </w:r>
      <w:r w:rsidR="00674ADC">
        <w:rPr>
          <w:rFonts w:ascii="Times New Roman" w:hAnsi="Times New Roman" w:cs="Times New Roman"/>
          <w:sz w:val="24"/>
          <w:szCs w:val="24"/>
          <w:lang w:val="sq-AL"/>
        </w:rPr>
        <w:t>’</w:t>
      </w:r>
      <w:r>
        <w:rPr>
          <w:rFonts w:ascii="Times New Roman" w:hAnsi="Times New Roman" w:cs="Times New Roman"/>
          <w:sz w:val="24"/>
          <w:szCs w:val="24"/>
          <w:lang w:val="sq-AL"/>
        </w:rPr>
        <w:t>i dr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ejtoheni, 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 xml:space="preserve">Autoritetit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Kontraktor, </w:t>
      </w:r>
      <w:r w:rsidR="00BA0EC2">
        <w:rPr>
          <w:rFonts w:ascii="Times New Roman" w:hAnsi="Times New Roman" w:cs="Times New Roman"/>
          <w:sz w:val="24"/>
          <w:szCs w:val="24"/>
          <w:lang w:val="sq-AL"/>
        </w:rPr>
        <w:t>Ministrisë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A0EC2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 Infrastrukturës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 dhe Energji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085BF4">
        <w:rPr>
          <w:rFonts w:ascii="Times New Roman" w:hAnsi="Times New Roman" w:cs="Times New Roman"/>
          <w:sz w:val="24"/>
          <w:szCs w:val="24"/>
          <w:lang w:val="sq-AL"/>
        </w:rPr>
        <w:t>ë.</w:t>
      </w:r>
    </w:p>
    <w:p w:rsidR="00D178E3" w:rsidRDefault="00D178E3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65E0A" w:rsidRDefault="00BA0EC2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Gjithsesi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>ashkëlidhur do të gjeni edhe një kopje të kontratës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koncesionit/PPP, </w:t>
      </w:r>
      <w:r>
        <w:rPr>
          <w:rFonts w:ascii="Times New Roman" w:hAnsi="Times New Roman" w:cs="Times New Roman"/>
          <w:sz w:val="24"/>
          <w:szCs w:val="24"/>
          <w:lang w:val="sq-AL"/>
        </w:rPr>
        <w:t>të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kërkuar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 nga ana juaj,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 në rast pamundësie aksesi të regjistrit të koncesioneve</w:t>
      </w:r>
      <w:r w:rsidR="0047492E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 i cili gjendet ne faqen tonë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 xml:space="preserve">zyrtare: </w:t>
      </w:r>
      <w:hyperlink r:id="rId10" w:history="1">
        <w:r w:rsidR="00465E0A" w:rsidRPr="00D52512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www.atrako.gov.al</w:t>
        </w:r>
      </w:hyperlink>
      <w:r w:rsidR="00D178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65E0A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A69EB" w:rsidRDefault="008A69EB" w:rsidP="0075326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15C4" w:rsidRDefault="00465E0A" w:rsidP="008A69E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Duke ju falenderuar,</w:t>
      </w:r>
    </w:p>
    <w:p w:rsidR="0047492E" w:rsidRDefault="0047492E" w:rsidP="008A69EB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83F45" w:rsidRDefault="0047492E" w:rsidP="008A69EB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 w:rsidR="008A69EB"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ab/>
        <w:t xml:space="preserve">    </w:t>
      </w:r>
      <w:r w:rsidR="00A83F4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  KRYETAR</w:t>
      </w:r>
    </w:p>
    <w:p w:rsidR="0047492E" w:rsidRPr="008A69EB" w:rsidRDefault="0047492E" w:rsidP="008A69EB"/>
    <w:p w:rsidR="00A83F45" w:rsidRPr="00772AAE" w:rsidRDefault="00A83F45" w:rsidP="00A83F4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ROVENA BEQIRAJ</w:t>
      </w:r>
    </w:p>
    <w:sectPr w:rsidR="00A83F45" w:rsidRPr="00772AAE" w:rsidSect="0047492E">
      <w:footerReference w:type="default" r:id="rId11"/>
      <w:pgSz w:w="12240" w:h="15840"/>
      <w:pgMar w:top="426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6D" w:rsidRDefault="00BD5B6D" w:rsidP="00BC33EA">
      <w:r>
        <w:separator/>
      </w:r>
    </w:p>
  </w:endnote>
  <w:endnote w:type="continuationSeparator" w:id="0">
    <w:p w:rsidR="00BD5B6D" w:rsidRDefault="00BD5B6D" w:rsidP="00BC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141" w:rsidRDefault="00183141" w:rsidP="0075326D">
    <w:pPr>
      <w:pStyle w:val="Footer"/>
      <w:jc w:val="center"/>
    </w:pPr>
    <w:proofErr w:type="spellStart"/>
    <w:r>
      <w:t>Adresa</w:t>
    </w:r>
    <w:proofErr w:type="spellEnd"/>
    <w:r>
      <w:t xml:space="preserve">: </w:t>
    </w:r>
    <w:proofErr w:type="spellStart"/>
    <w:r>
      <w:t>Blv</w:t>
    </w:r>
    <w:proofErr w:type="spellEnd"/>
    <w:r>
      <w:t>. “</w:t>
    </w:r>
    <w:proofErr w:type="spellStart"/>
    <w:r>
      <w:t>Deshmoret</w:t>
    </w:r>
    <w:proofErr w:type="spellEnd"/>
    <w:r>
      <w:t xml:space="preserve"> e </w:t>
    </w:r>
    <w:proofErr w:type="spellStart"/>
    <w:r>
      <w:t>Kombit</w:t>
    </w:r>
    <w:proofErr w:type="spellEnd"/>
    <w:r>
      <w:t xml:space="preserve">”, Nr. 2, 1001 </w:t>
    </w:r>
    <w:proofErr w:type="spellStart"/>
    <w:r>
      <w:t>Tirane</w:t>
    </w:r>
    <w:proofErr w:type="spellEnd"/>
    <w:r>
      <w:t>.</w:t>
    </w:r>
  </w:p>
  <w:p w:rsidR="00183141" w:rsidRDefault="00183141" w:rsidP="0075326D">
    <w:pPr>
      <w:pStyle w:val="Footer"/>
      <w:jc w:val="center"/>
    </w:pPr>
    <w:r>
      <w:t xml:space="preserve">Tel: 2224972 fax: 2223587 </w:t>
    </w:r>
    <w:hyperlink r:id="rId1" w:history="1">
      <w:r w:rsidRPr="009F77F7">
        <w:rPr>
          <w:rStyle w:val="Hyperlink"/>
        </w:rPr>
        <w:t>sekretaria.atrako@atrako.gov.al</w:t>
      </w:r>
    </w:hyperlink>
    <w:r>
      <w:t xml:space="preserve">  </w:t>
    </w:r>
    <w:hyperlink r:id="rId2" w:history="1">
      <w:r w:rsidRPr="009F77F7">
        <w:rPr>
          <w:rStyle w:val="Hyperlink"/>
        </w:rPr>
        <w:t>www.atrako.gov.al</w:t>
      </w:r>
    </w:hyperlink>
  </w:p>
  <w:p w:rsidR="00183141" w:rsidRPr="0075326D" w:rsidRDefault="00183141" w:rsidP="00753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6D" w:rsidRDefault="00BD5B6D" w:rsidP="00BC33EA">
      <w:r>
        <w:separator/>
      </w:r>
    </w:p>
  </w:footnote>
  <w:footnote w:type="continuationSeparator" w:id="0">
    <w:p w:rsidR="00BD5B6D" w:rsidRDefault="00BD5B6D" w:rsidP="00BC3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B0D00"/>
    <w:multiLevelType w:val="hybridMultilevel"/>
    <w:tmpl w:val="8B90AC2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EA"/>
    <w:rsid w:val="00025C29"/>
    <w:rsid w:val="000417F6"/>
    <w:rsid w:val="00085BF4"/>
    <w:rsid w:val="000A2F0C"/>
    <w:rsid w:val="000A4350"/>
    <w:rsid w:val="000C751C"/>
    <w:rsid w:val="00125B1B"/>
    <w:rsid w:val="00183141"/>
    <w:rsid w:val="001931A7"/>
    <w:rsid w:val="00224C93"/>
    <w:rsid w:val="00296C42"/>
    <w:rsid w:val="00336C76"/>
    <w:rsid w:val="003E7BB2"/>
    <w:rsid w:val="00401690"/>
    <w:rsid w:val="004303E3"/>
    <w:rsid w:val="00465E0A"/>
    <w:rsid w:val="0047492E"/>
    <w:rsid w:val="004D3A1B"/>
    <w:rsid w:val="005153A8"/>
    <w:rsid w:val="005315C4"/>
    <w:rsid w:val="005C1168"/>
    <w:rsid w:val="005D4C40"/>
    <w:rsid w:val="00674ADC"/>
    <w:rsid w:val="00683975"/>
    <w:rsid w:val="007137AF"/>
    <w:rsid w:val="0075326D"/>
    <w:rsid w:val="00766410"/>
    <w:rsid w:val="00772AAE"/>
    <w:rsid w:val="00796D03"/>
    <w:rsid w:val="0088223E"/>
    <w:rsid w:val="008A69EB"/>
    <w:rsid w:val="009002C0"/>
    <w:rsid w:val="00930720"/>
    <w:rsid w:val="009566A2"/>
    <w:rsid w:val="00974B35"/>
    <w:rsid w:val="00981D25"/>
    <w:rsid w:val="009B5EEF"/>
    <w:rsid w:val="009D7C8E"/>
    <w:rsid w:val="009F77F7"/>
    <w:rsid w:val="00A66181"/>
    <w:rsid w:val="00A739AC"/>
    <w:rsid w:val="00A83F45"/>
    <w:rsid w:val="00AE7FEA"/>
    <w:rsid w:val="00AF0E03"/>
    <w:rsid w:val="00B95171"/>
    <w:rsid w:val="00BA0EC2"/>
    <w:rsid w:val="00BC33EA"/>
    <w:rsid w:val="00BC3AA9"/>
    <w:rsid w:val="00BD24E3"/>
    <w:rsid w:val="00BD5B6D"/>
    <w:rsid w:val="00C3131E"/>
    <w:rsid w:val="00D165DD"/>
    <w:rsid w:val="00D178E3"/>
    <w:rsid w:val="00DA64A1"/>
    <w:rsid w:val="00DF21E3"/>
    <w:rsid w:val="00E04A00"/>
    <w:rsid w:val="00E337C3"/>
    <w:rsid w:val="00E974DB"/>
    <w:rsid w:val="00F05B1E"/>
    <w:rsid w:val="00F23CA7"/>
    <w:rsid w:val="00F6495D"/>
    <w:rsid w:val="00F82DD4"/>
    <w:rsid w:val="00F8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5D"/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3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C3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3EA"/>
  </w:style>
  <w:style w:type="paragraph" w:styleId="Footer">
    <w:name w:val="footer"/>
    <w:basedOn w:val="Normal"/>
    <w:link w:val="FooterChar"/>
    <w:uiPriority w:val="99"/>
    <w:semiHidden/>
    <w:rsid w:val="00BC3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33EA"/>
  </w:style>
  <w:style w:type="character" w:styleId="Hyperlink">
    <w:name w:val="Hyperlink"/>
    <w:uiPriority w:val="99"/>
    <w:rsid w:val="00F82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trako.gov.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rako.gov.al" TargetMode="External"/><Relationship Id="rId1" Type="http://schemas.openxmlformats.org/officeDocument/2006/relationships/hyperlink" Target="mailto:sekretaria.atrako@atrako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3AD2-D0D3-471D-8875-BF8A6AE1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Armida Ali</cp:lastModifiedBy>
  <cp:revision>6</cp:revision>
  <cp:lastPrinted>2018-12-12T11:03:00Z</cp:lastPrinted>
  <dcterms:created xsi:type="dcterms:W3CDTF">2018-12-11T10:51:00Z</dcterms:created>
  <dcterms:modified xsi:type="dcterms:W3CDTF">2018-12-20T08:21:00Z</dcterms:modified>
</cp:coreProperties>
</file>