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41" w:rsidRPr="00772AAE" w:rsidRDefault="000417F6" w:rsidP="00BC3AA9">
      <w:pPr>
        <w:ind w:left="2880" w:firstLine="720"/>
        <w:rPr>
          <w:rFonts w:ascii="Garamond" w:hAnsi="Garamond" w:cs="Garamond"/>
          <w:b/>
          <w:bCs/>
          <w:sz w:val="20"/>
          <w:szCs w:val="20"/>
          <w:lang w:val="sq-AL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-409575</wp:posOffset>
            </wp:positionV>
            <wp:extent cx="5943600" cy="628650"/>
            <wp:effectExtent l="0" t="0" r="0" b="0"/>
            <wp:wrapSquare wrapText="bothSides"/>
            <wp:docPr id="2" name="Picture 5" descr="KOKE SHKR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KE SHKRE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41" w:rsidRPr="00772AAE">
        <w:rPr>
          <w:rFonts w:ascii="Garamond" w:hAnsi="Garamond" w:cs="Garamond"/>
          <w:b/>
          <w:bCs/>
          <w:sz w:val="20"/>
          <w:szCs w:val="20"/>
          <w:lang w:val="sq-AL"/>
        </w:rPr>
        <w:t>REPUBLIKA E SHQIPËRISË</w:t>
      </w:r>
    </w:p>
    <w:p w:rsidR="00183141" w:rsidRDefault="00183141" w:rsidP="005D4C40">
      <w:pPr>
        <w:jc w:val="center"/>
        <w:rPr>
          <w:rFonts w:ascii="Garamond" w:hAnsi="Garamond" w:cs="Garamond"/>
          <w:b/>
          <w:bCs/>
          <w:sz w:val="20"/>
          <w:szCs w:val="20"/>
          <w:lang w:val="sq-AL"/>
        </w:rPr>
      </w:pPr>
      <w:r w:rsidRPr="00772AAE">
        <w:rPr>
          <w:rFonts w:ascii="Garamond" w:hAnsi="Garamond" w:cs="Garamond"/>
          <w:b/>
          <w:bCs/>
          <w:sz w:val="20"/>
          <w:szCs w:val="20"/>
          <w:lang w:val="sq-AL"/>
        </w:rPr>
        <w:t xml:space="preserve">MINISTRIA E </w:t>
      </w:r>
      <w:r w:rsidR="005D4C40">
        <w:rPr>
          <w:rFonts w:ascii="Garamond" w:hAnsi="Garamond" w:cs="Garamond"/>
          <w:b/>
          <w:bCs/>
          <w:sz w:val="20"/>
          <w:szCs w:val="20"/>
          <w:lang w:val="sq-AL"/>
        </w:rPr>
        <w:t>FINANCAVE DHE EKONOMISË</w:t>
      </w:r>
    </w:p>
    <w:p w:rsidR="00183141" w:rsidRPr="00772AAE" w:rsidRDefault="00183141" w:rsidP="00BC33EA">
      <w:pPr>
        <w:jc w:val="center"/>
        <w:rPr>
          <w:rFonts w:ascii="Garamond" w:hAnsi="Garamond" w:cs="Garamond"/>
          <w:b/>
          <w:bCs/>
          <w:sz w:val="20"/>
          <w:szCs w:val="20"/>
          <w:lang w:val="sq-AL"/>
        </w:rPr>
      </w:pPr>
      <w:r>
        <w:rPr>
          <w:rFonts w:ascii="Garamond" w:hAnsi="Garamond" w:cs="Garamond"/>
          <w:b/>
          <w:bCs/>
          <w:sz w:val="20"/>
          <w:szCs w:val="20"/>
          <w:lang w:val="sq-AL"/>
        </w:rPr>
        <w:t>AGJENCIA E TRAJTIMIT TE KONCESIONEVE</w:t>
      </w:r>
    </w:p>
    <w:p w:rsidR="00183141" w:rsidRPr="00772AAE" w:rsidRDefault="00183141" w:rsidP="00BC33EA">
      <w:pPr>
        <w:jc w:val="center"/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772AAE" w:rsidRDefault="00A83F45" w:rsidP="00A83F45">
      <w:pPr>
        <w:jc w:val="right"/>
        <w:rPr>
          <w:rFonts w:ascii="Garamond" w:hAnsi="Garamond" w:cs="Garamond"/>
          <w:b/>
          <w:bCs/>
          <w:sz w:val="24"/>
          <w:szCs w:val="24"/>
          <w:lang w:val="sq-AL"/>
        </w:rPr>
      </w:pPr>
      <w:r w:rsidRPr="00772AA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Tiranë më </w:t>
      </w:r>
      <w:r w:rsidR="005F4CBA">
        <w:rPr>
          <w:rFonts w:ascii="Times New Roman" w:hAnsi="Times New Roman" w:cs="Times New Roman"/>
          <w:b/>
          <w:bCs/>
          <w:sz w:val="24"/>
          <w:szCs w:val="24"/>
          <w:lang w:val="sq-AL"/>
        </w:rPr>
        <w:t>20.3.2019</w:t>
      </w:r>
      <w:bookmarkStart w:id="0" w:name="_GoBack"/>
      <w:bookmarkEnd w:id="0"/>
    </w:p>
    <w:p w:rsidR="00183141" w:rsidRPr="00772AAE" w:rsidRDefault="00183141" w:rsidP="00A83F45">
      <w:pPr>
        <w:jc w:val="right"/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772AAE" w:rsidRDefault="00183141" w:rsidP="00A83F45">
      <w:pPr>
        <w:jc w:val="right"/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772AAE" w:rsidRDefault="00183141" w:rsidP="0075326D">
      <w:pPr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772AAE">
        <w:rPr>
          <w:rFonts w:ascii="Garamond" w:hAnsi="Garamond" w:cs="Garamond"/>
          <w:b/>
          <w:bCs/>
          <w:sz w:val="24"/>
          <w:szCs w:val="24"/>
          <w:lang w:val="sq-AL"/>
        </w:rPr>
        <w:t xml:space="preserve">Lënda: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sq-AL"/>
        </w:rPr>
        <w:t>Jepet informacion dokumentacioni i kërkuar</w:t>
      </w:r>
    </w:p>
    <w:p w:rsidR="00183141" w:rsidRDefault="00183141" w:rsidP="0075326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02E5C" w:rsidRDefault="00A02E5C" w:rsidP="0075326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02E5C" w:rsidRPr="00A02E5C" w:rsidRDefault="00A02E5C" w:rsidP="00A02E5C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02E5C" w:rsidRPr="00A02E5C" w:rsidRDefault="00A02E5C" w:rsidP="00A02E5C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A02E5C">
        <w:rPr>
          <w:rFonts w:ascii="Times New Roman" w:hAnsi="Times New Roman" w:cs="Times New Roman"/>
          <w:sz w:val="24"/>
          <w:szCs w:val="24"/>
          <w:lang w:val="sq-AL"/>
        </w:rPr>
        <w:t>QENDRA “RES PUBLICA”</w:t>
      </w:r>
    </w:p>
    <w:p w:rsidR="00A02E5C" w:rsidRPr="00A02E5C" w:rsidRDefault="00A02E5C" w:rsidP="00A02E5C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A02E5C" w:rsidRPr="00A02E5C" w:rsidRDefault="00A02E5C" w:rsidP="00A02E5C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A02E5C">
        <w:rPr>
          <w:rFonts w:ascii="Times New Roman" w:hAnsi="Times New Roman" w:cs="Times New Roman"/>
          <w:sz w:val="24"/>
          <w:szCs w:val="24"/>
          <w:lang w:val="sq-AL"/>
        </w:rPr>
        <w:t>Bulevardi ‘Gjergj Fishta’, Ndërtesa 24, Hyrja 3 Apartamenti 44</w:t>
      </w:r>
    </w:p>
    <w:p w:rsidR="00A02E5C" w:rsidRPr="00A02E5C" w:rsidRDefault="00A02E5C" w:rsidP="00A02E5C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02E5C" w:rsidRPr="00A02E5C" w:rsidRDefault="00A02E5C" w:rsidP="00A02E5C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A02E5C">
        <w:rPr>
          <w:rFonts w:ascii="Times New Roman" w:hAnsi="Times New Roman" w:cs="Times New Roman"/>
          <w:sz w:val="24"/>
          <w:szCs w:val="24"/>
          <w:lang w:val="sq-AL"/>
        </w:rPr>
        <w:t>TIRANË,</w:t>
      </w:r>
    </w:p>
    <w:p w:rsidR="00A02E5C" w:rsidRPr="00A02E5C" w:rsidRDefault="00A02E5C" w:rsidP="00A02E5C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02E5C" w:rsidRPr="00A02E5C" w:rsidRDefault="00A02E5C" w:rsidP="00A02E5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A02E5C">
        <w:rPr>
          <w:rFonts w:ascii="Times New Roman" w:hAnsi="Times New Roman" w:cs="Times New Roman"/>
          <w:sz w:val="24"/>
          <w:szCs w:val="24"/>
          <w:lang w:val="sq-AL"/>
        </w:rPr>
        <w:t>I nderuar z. Dorian Matlija</w:t>
      </w:r>
    </w:p>
    <w:p w:rsidR="00A02E5C" w:rsidRPr="00A02E5C" w:rsidRDefault="00A02E5C" w:rsidP="00A02E5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A02E5C"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A02E5C" w:rsidRPr="00A02E5C" w:rsidRDefault="00A02E5C" w:rsidP="00A02E5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A02E5C">
        <w:rPr>
          <w:rFonts w:ascii="Times New Roman" w:hAnsi="Times New Roman" w:cs="Times New Roman"/>
          <w:sz w:val="24"/>
          <w:szCs w:val="24"/>
          <w:lang w:val="sq-AL"/>
        </w:rPr>
        <w:t>Në cilësinë e kërkuesit keni depozituar pranë Agjencisë së Trajtimit të Koncesioneve, në përputhje me nenin 3 të Ligjit nr. 119/2014, “Për te drejtën e Informimit”, kërkesën për dhënie informacioni, regjistruar me numër rendor 06, datë 20/03/2019.</w:t>
      </w:r>
    </w:p>
    <w:p w:rsidR="00A02E5C" w:rsidRPr="00A02E5C" w:rsidRDefault="00A02E5C" w:rsidP="00A02E5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A02E5C">
        <w:rPr>
          <w:rFonts w:ascii="Times New Roman" w:hAnsi="Times New Roman" w:cs="Times New Roman"/>
          <w:sz w:val="24"/>
          <w:szCs w:val="24"/>
          <w:lang w:val="sq-AL"/>
        </w:rPr>
        <w:t>Pas shqyrtimit të kërkesës suaj lidhur me listën e Hec-eve që janë ndërtuar në Parkun Kombëtar Shebenik Jabllanicë ju sqarojmë se:</w:t>
      </w:r>
    </w:p>
    <w:p w:rsidR="00A02E5C" w:rsidRPr="00A02E5C" w:rsidRDefault="00A02E5C" w:rsidP="00A02E5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A02E5C">
        <w:rPr>
          <w:rFonts w:ascii="Times New Roman" w:hAnsi="Times New Roman" w:cs="Times New Roman"/>
          <w:sz w:val="24"/>
          <w:szCs w:val="24"/>
          <w:lang w:val="sq-AL"/>
        </w:rPr>
        <w:t>Agjencia e Trajtimit të Koncesioneve administron Regjistrin Elektronik të Koncesioneve/PPP, ku janë të publikuara të gjithë kontratat e koncesionit/PPP të nënshkruara në Republikën e Shqipërisë. Ju mund të aksesoni online informacionin në lidhje me të gjithë kontratat e koncesionit/PPP në link-un: www.atrako.gov.al.</w:t>
      </w:r>
    </w:p>
    <w:p w:rsidR="00A02E5C" w:rsidRPr="00A02E5C" w:rsidRDefault="00A02E5C" w:rsidP="00A02E5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A02E5C">
        <w:rPr>
          <w:rFonts w:ascii="Times New Roman" w:hAnsi="Times New Roman" w:cs="Times New Roman"/>
          <w:sz w:val="24"/>
          <w:szCs w:val="24"/>
          <w:lang w:val="sq-AL"/>
        </w:rPr>
        <w:t>Për tu informuar nëse ka kontrata koncesioni/PPP në zonën e kërkuar prej jush dhe cilat janë ato duhet ti drejtoheni ministrisë që mbulon në fushën</w:t>
      </w:r>
    </w:p>
    <w:p w:rsidR="00A02E5C" w:rsidRPr="00A02E5C" w:rsidRDefault="00A02E5C" w:rsidP="00A02E5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A02E5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02E5C" w:rsidRPr="00BD24E3" w:rsidRDefault="00A02E5C" w:rsidP="0075326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Pr="00772AAE" w:rsidRDefault="00183141" w:rsidP="00296C42">
      <w:pPr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772AAE" w:rsidRDefault="00183141" w:rsidP="00296C42">
      <w:pPr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BD24E3" w:rsidRDefault="00183141" w:rsidP="00296C4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83F45" w:rsidRDefault="00A83F45" w:rsidP="00A83F45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A83F45" w:rsidRPr="00772AAE" w:rsidRDefault="00A83F45" w:rsidP="00A83F45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   KRYETAR</w:t>
      </w:r>
    </w:p>
    <w:p w:rsidR="00A83F45" w:rsidRDefault="00A83F45" w:rsidP="00A83F4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A83F45" w:rsidRPr="00772AAE" w:rsidRDefault="00A83F45" w:rsidP="00A83F4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ROVENA BEQIRAJ</w:t>
      </w:r>
    </w:p>
    <w:p w:rsidR="00A83F45" w:rsidRDefault="00A83F45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Default="00183141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15C4" w:rsidRDefault="005315C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15C4" w:rsidRDefault="005315C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sectPr w:rsidR="00183141" w:rsidSect="00F82DD4">
      <w:footerReference w:type="default" r:id="rId10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03" w:rsidRDefault="00D00803" w:rsidP="00BC33EA">
      <w:r>
        <w:separator/>
      </w:r>
    </w:p>
  </w:endnote>
  <w:endnote w:type="continuationSeparator" w:id="0">
    <w:p w:rsidR="00D00803" w:rsidRDefault="00D00803" w:rsidP="00BC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41" w:rsidRDefault="00183141" w:rsidP="0075326D">
    <w:pPr>
      <w:pStyle w:val="Footer"/>
      <w:jc w:val="center"/>
    </w:pPr>
    <w:proofErr w:type="spellStart"/>
    <w:r>
      <w:t>Adresa</w:t>
    </w:r>
    <w:proofErr w:type="spellEnd"/>
    <w:r>
      <w:t xml:space="preserve">: </w:t>
    </w:r>
    <w:proofErr w:type="spellStart"/>
    <w:r>
      <w:t>Blv</w:t>
    </w:r>
    <w:proofErr w:type="spellEnd"/>
    <w:r>
      <w:t>. “</w:t>
    </w:r>
    <w:proofErr w:type="spellStart"/>
    <w:r>
      <w:t>Deshmoret</w:t>
    </w:r>
    <w:proofErr w:type="spellEnd"/>
    <w:r>
      <w:t xml:space="preserve"> e </w:t>
    </w:r>
    <w:proofErr w:type="spellStart"/>
    <w:r>
      <w:t>Kombit</w:t>
    </w:r>
    <w:proofErr w:type="spellEnd"/>
    <w:r>
      <w:t xml:space="preserve">”, Nr. 2, 1001 </w:t>
    </w:r>
    <w:proofErr w:type="spellStart"/>
    <w:r>
      <w:t>Tirane</w:t>
    </w:r>
    <w:proofErr w:type="spellEnd"/>
    <w:r>
      <w:t>.</w:t>
    </w:r>
  </w:p>
  <w:p w:rsidR="00183141" w:rsidRDefault="00183141" w:rsidP="0075326D">
    <w:pPr>
      <w:pStyle w:val="Footer"/>
      <w:jc w:val="center"/>
    </w:pPr>
    <w:r>
      <w:t xml:space="preserve">Tel: 2224972 fax: 2223587 </w:t>
    </w:r>
    <w:hyperlink r:id="rId1" w:history="1">
      <w:r w:rsidRPr="009F77F7">
        <w:rPr>
          <w:rStyle w:val="Hyperlink"/>
        </w:rPr>
        <w:t>sekretaria.atrako@atrako.gov.al</w:t>
      </w:r>
    </w:hyperlink>
    <w:r>
      <w:t xml:space="preserve">  </w:t>
    </w:r>
    <w:hyperlink r:id="rId2" w:history="1">
      <w:r w:rsidRPr="009F77F7">
        <w:rPr>
          <w:rStyle w:val="Hyperlink"/>
        </w:rPr>
        <w:t>www.atrako.gov.al</w:t>
      </w:r>
    </w:hyperlink>
  </w:p>
  <w:p w:rsidR="00183141" w:rsidRPr="0075326D" w:rsidRDefault="00183141" w:rsidP="00753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03" w:rsidRDefault="00D00803" w:rsidP="00BC33EA">
      <w:r>
        <w:separator/>
      </w:r>
    </w:p>
  </w:footnote>
  <w:footnote w:type="continuationSeparator" w:id="0">
    <w:p w:rsidR="00D00803" w:rsidRDefault="00D00803" w:rsidP="00BC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0D00"/>
    <w:multiLevelType w:val="hybridMultilevel"/>
    <w:tmpl w:val="8B90AC2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EA"/>
    <w:rsid w:val="000417F6"/>
    <w:rsid w:val="000A2F0C"/>
    <w:rsid w:val="000A4350"/>
    <w:rsid w:val="001041FF"/>
    <w:rsid w:val="00125B1B"/>
    <w:rsid w:val="00183141"/>
    <w:rsid w:val="00296C42"/>
    <w:rsid w:val="00336C76"/>
    <w:rsid w:val="003E7BB2"/>
    <w:rsid w:val="00401690"/>
    <w:rsid w:val="004303E3"/>
    <w:rsid w:val="005315C4"/>
    <w:rsid w:val="005C1168"/>
    <w:rsid w:val="005D4C40"/>
    <w:rsid w:val="005F4CBA"/>
    <w:rsid w:val="00683975"/>
    <w:rsid w:val="007137AF"/>
    <w:rsid w:val="0075326D"/>
    <w:rsid w:val="00766410"/>
    <w:rsid w:val="00772AAE"/>
    <w:rsid w:val="0088223E"/>
    <w:rsid w:val="009002C0"/>
    <w:rsid w:val="00930720"/>
    <w:rsid w:val="009566A2"/>
    <w:rsid w:val="00974B35"/>
    <w:rsid w:val="009B5EEF"/>
    <w:rsid w:val="009D7C8E"/>
    <w:rsid w:val="009F77F7"/>
    <w:rsid w:val="00A02E5C"/>
    <w:rsid w:val="00A66181"/>
    <w:rsid w:val="00A739AC"/>
    <w:rsid w:val="00A83F45"/>
    <w:rsid w:val="00B95171"/>
    <w:rsid w:val="00BC33EA"/>
    <w:rsid w:val="00BC3AA9"/>
    <w:rsid w:val="00BD24E3"/>
    <w:rsid w:val="00C3131E"/>
    <w:rsid w:val="00D00803"/>
    <w:rsid w:val="00D165DD"/>
    <w:rsid w:val="00DA64A1"/>
    <w:rsid w:val="00DF21E3"/>
    <w:rsid w:val="00E04A00"/>
    <w:rsid w:val="00E337C3"/>
    <w:rsid w:val="00E974DB"/>
    <w:rsid w:val="00F05B1E"/>
    <w:rsid w:val="00F6495D"/>
    <w:rsid w:val="00F82DD4"/>
    <w:rsid w:val="00F8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5D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3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3EA"/>
  </w:style>
  <w:style w:type="paragraph" w:styleId="Footer">
    <w:name w:val="footer"/>
    <w:basedOn w:val="Normal"/>
    <w:link w:val="Foot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3EA"/>
  </w:style>
  <w:style w:type="character" w:styleId="Hyperlink">
    <w:name w:val="Hyperlink"/>
    <w:uiPriority w:val="99"/>
    <w:rsid w:val="00F82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5D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3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3EA"/>
  </w:style>
  <w:style w:type="paragraph" w:styleId="Footer">
    <w:name w:val="footer"/>
    <w:basedOn w:val="Normal"/>
    <w:link w:val="Foot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3EA"/>
  </w:style>
  <w:style w:type="character" w:styleId="Hyperlink">
    <w:name w:val="Hyperlink"/>
    <w:uiPriority w:val="99"/>
    <w:rsid w:val="00F82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rako.gov.al" TargetMode="External"/><Relationship Id="rId1" Type="http://schemas.openxmlformats.org/officeDocument/2006/relationships/hyperlink" Target="mailto:sekretaria.atrako@atrako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2AC0-B85A-4626-9A6A-19EA889D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Armida Ali</cp:lastModifiedBy>
  <cp:revision>10</cp:revision>
  <cp:lastPrinted>2015-04-28T13:21:00Z</cp:lastPrinted>
  <dcterms:created xsi:type="dcterms:W3CDTF">2018-02-14T11:51:00Z</dcterms:created>
  <dcterms:modified xsi:type="dcterms:W3CDTF">2019-03-20T12:41:00Z</dcterms:modified>
</cp:coreProperties>
</file>